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AB" w:rsidRPr="009C7AAB" w:rsidRDefault="009C7AAB" w:rsidP="009C7AAB">
      <w:pPr>
        <w:jc w:val="center"/>
        <w:rPr>
          <w:rFonts w:ascii="Palatino Linotype" w:hAnsi="Palatino Linotype"/>
          <w:b/>
          <w:bCs/>
          <w:sz w:val="23"/>
          <w:szCs w:val="23"/>
        </w:rPr>
      </w:pPr>
      <w:r w:rsidRPr="009C7AAB">
        <w:rPr>
          <w:rFonts w:ascii="Palatino Linotype" w:hAnsi="Palatino Linotype"/>
          <w:b/>
          <w:bCs/>
          <w:sz w:val="23"/>
          <w:szCs w:val="23"/>
        </w:rPr>
        <w:t>UNITED STATES DEPARTMENT OF JUSTICE</w:t>
      </w:r>
    </w:p>
    <w:p w:rsidR="009C7AAB" w:rsidRDefault="009C7AAB" w:rsidP="009C7AAB">
      <w:pPr>
        <w:jc w:val="center"/>
        <w:rPr>
          <w:rFonts w:ascii="Palatino Linotype" w:hAnsi="Palatino Linotype"/>
          <w:b/>
          <w:bCs/>
          <w:sz w:val="23"/>
          <w:szCs w:val="23"/>
        </w:rPr>
      </w:pPr>
      <w:r w:rsidRPr="009C7AAB">
        <w:rPr>
          <w:rFonts w:ascii="Palatino Linotype" w:hAnsi="Palatino Linotype"/>
          <w:b/>
          <w:bCs/>
          <w:sz w:val="23"/>
          <w:szCs w:val="23"/>
        </w:rPr>
        <w:t>EXECUTIVE OFFICE FOR IMMIGRATION REVIEW</w:t>
      </w:r>
    </w:p>
    <w:p w:rsidR="00AF756F" w:rsidRPr="009C7AAB" w:rsidRDefault="00312CC4" w:rsidP="009C7AAB">
      <w:pPr>
        <w:jc w:val="center"/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b/>
          <w:bCs/>
          <w:sz w:val="23"/>
          <w:szCs w:val="23"/>
        </w:rPr>
        <w:t>IMMIGRATION COURT</w:t>
      </w:r>
    </w:p>
    <w:p w:rsidR="009C7AAB" w:rsidRPr="009C7AAB" w:rsidRDefault="009C7AAB" w:rsidP="009C7AAB">
      <w:pPr>
        <w:jc w:val="center"/>
        <w:rPr>
          <w:rFonts w:ascii="Palatino Linotype" w:hAnsi="Palatino Linotype"/>
          <w:b/>
          <w:sz w:val="23"/>
          <w:szCs w:val="23"/>
        </w:rPr>
      </w:pPr>
      <w:r w:rsidRPr="009C7AAB">
        <w:rPr>
          <w:rFonts w:ascii="Palatino Linotype" w:hAnsi="Palatino Linotype"/>
          <w:b/>
          <w:sz w:val="23"/>
          <w:szCs w:val="23"/>
        </w:rPr>
        <w:t>CHICAGO, IL</w:t>
      </w:r>
      <w:r w:rsidR="000E3047">
        <w:rPr>
          <w:rFonts w:ascii="Palatino Linotype" w:hAnsi="Palatino Linotype"/>
          <w:b/>
          <w:sz w:val="23"/>
          <w:szCs w:val="23"/>
        </w:rPr>
        <w:t>LINOIS</w:t>
      </w:r>
    </w:p>
    <w:p w:rsidR="009C7AAB" w:rsidRPr="009C7AAB" w:rsidRDefault="009C7AAB" w:rsidP="009C7AAB">
      <w:pPr>
        <w:jc w:val="center"/>
        <w:rPr>
          <w:rFonts w:ascii="Palatino Linotype" w:hAnsi="Palatino Linotype"/>
          <w:b/>
          <w:sz w:val="23"/>
          <w:szCs w:val="23"/>
        </w:rPr>
      </w:pPr>
    </w:p>
    <w:tbl>
      <w:tblPr>
        <w:tblW w:w="9466" w:type="dxa"/>
        <w:jc w:val="center"/>
        <w:tblInd w:w="157" w:type="dxa"/>
        <w:tblBorders>
          <w:top w:val="single" w:sz="18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781"/>
      </w:tblGrid>
      <w:tr w:rsidR="009C7AAB" w:rsidRPr="009C7AAB" w:rsidTr="00002131">
        <w:trPr>
          <w:trHeight w:val="2368"/>
          <w:jc w:val="center"/>
        </w:trPr>
        <w:tc>
          <w:tcPr>
            <w:tcW w:w="4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AB" w:rsidRPr="00065D47" w:rsidRDefault="009C7AAB" w:rsidP="00002131">
            <w:pPr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  <w:r w:rsidRPr="00065D47">
              <w:rPr>
                <w:rFonts w:ascii="Palatino Linotype" w:eastAsia="Palatino Linotype" w:hAnsi="Palatino Linotype" w:cs="Palatino Linotype"/>
                <w:sz w:val="23"/>
                <w:szCs w:val="23"/>
              </w:rPr>
              <w:t>In the Matter of</w:t>
            </w:r>
          </w:p>
          <w:p w:rsidR="009C7AAB" w:rsidRPr="00065D47" w:rsidRDefault="009C7AAB" w:rsidP="00002131">
            <w:pPr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9C7AAB" w:rsidRPr="00065D47" w:rsidRDefault="00065D47" w:rsidP="00002131">
            <w:pPr>
              <w:ind w:right="-80"/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</w:pPr>
            <w:r w:rsidRPr="00065D47"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  <w:t>CLIENT NAME</w:t>
            </w:r>
            <w:r w:rsidR="009C7AAB" w:rsidRPr="00065D47"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  <w:t>,</w:t>
            </w:r>
          </w:p>
          <w:p w:rsidR="009C7AAB" w:rsidRPr="00065D47" w:rsidRDefault="009C7AAB" w:rsidP="00002131">
            <w:pPr>
              <w:rPr>
                <w:rFonts w:ascii="Palatino Linotype" w:eastAsia="Palatino Linotype" w:hAnsi="Palatino Linotype" w:cs="Palatino Linotype"/>
                <w:b/>
                <w:bCs/>
                <w:sz w:val="23"/>
                <w:szCs w:val="23"/>
              </w:rPr>
            </w:pPr>
            <w:r w:rsidRPr="00065D47">
              <w:rPr>
                <w:rFonts w:ascii="Palatino Linotype" w:eastAsia="Palatino Linotype" w:hAnsi="Palatino Linotype" w:cs="Palatino Linotype"/>
                <w:i/>
                <w:iCs/>
                <w:sz w:val="23"/>
                <w:szCs w:val="23"/>
              </w:rPr>
              <w:t>Respondent</w:t>
            </w:r>
          </w:p>
          <w:p w:rsidR="009C7AAB" w:rsidRPr="00065D47" w:rsidRDefault="009C7AAB" w:rsidP="00002131">
            <w:pPr>
              <w:ind w:left="720"/>
              <w:rPr>
                <w:rFonts w:ascii="Palatino Linotype" w:eastAsia="Palatino Linotype" w:hAnsi="Palatino Linotype" w:cs="Palatino Linotype"/>
                <w:i/>
                <w:iCs/>
                <w:sz w:val="23"/>
                <w:szCs w:val="23"/>
              </w:rPr>
            </w:pPr>
          </w:p>
          <w:p w:rsidR="009C7AAB" w:rsidRPr="00065D47" w:rsidRDefault="009C7AAB" w:rsidP="00002131">
            <w:pPr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  <w:r w:rsidRPr="00065D47">
              <w:rPr>
                <w:rFonts w:ascii="Palatino Linotype" w:eastAsia="Palatino Linotype" w:hAnsi="Palatino Linotype" w:cs="Palatino Linotype"/>
                <w:sz w:val="23"/>
                <w:szCs w:val="23"/>
              </w:rPr>
              <w:t>In removal proceedings</w:t>
            </w:r>
          </w:p>
          <w:p w:rsidR="009C7AAB" w:rsidRPr="00065D47" w:rsidRDefault="009C7AAB" w:rsidP="00002131">
            <w:pPr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4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AB" w:rsidRPr="00065D47" w:rsidRDefault="00AF756F" w:rsidP="00002131">
            <w:pPr>
              <w:rPr>
                <w:rFonts w:ascii="Palatino Linotype" w:eastAsia="Palatino Linotype" w:hAnsi="Palatino Linotype" w:cs="Palatino Linotype"/>
                <w:b/>
                <w:sz w:val="23"/>
                <w:szCs w:val="23"/>
              </w:rPr>
            </w:pPr>
            <w:r w:rsidRPr="00065D47">
              <w:rPr>
                <w:rFonts w:ascii="Palatino Linotype" w:eastAsia="Palatino Linotype" w:hAnsi="Palatino Linotype" w:cs="Palatino Linotype"/>
                <w:b/>
                <w:sz w:val="23"/>
                <w:szCs w:val="23"/>
              </w:rPr>
              <w:t>DETAINED</w:t>
            </w:r>
          </w:p>
          <w:p w:rsidR="009C7AAB" w:rsidRPr="00065D47" w:rsidRDefault="009C7AAB" w:rsidP="00002131">
            <w:pPr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</w:p>
          <w:p w:rsidR="009C7AAB" w:rsidRPr="00065D47" w:rsidRDefault="00882CCC" w:rsidP="00002131">
            <w:pPr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  <w:r w:rsidRPr="00065D47">
              <w:rPr>
                <w:rFonts w:ascii="Palatino Linotype" w:eastAsia="Palatino Linotype" w:hAnsi="Palatino Linotype" w:cs="Palatino Linotype"/>
                <w:sz w:val="23"/>
                <w:szCs w:val="23"/>
              </w:rPr>
              <w:t xml:space="preserve">No. </w:t>
            </w:r>
            <w:r w:rsidR="00065D47" w:rsidRPr="00065D47">
              <w:rPr>
                <w:rFonts w:ascii="Palatino Linotype" w:eastAsia="Palatino Linotype" w:hAnsi="Palatino Linotype" w:cs="Palatino Linotype"/>
                <w:sz w:val="23"/>
                <w:szCs w:val="23"/>
              </w:rPr>
              <w:t>A NUMBER</w:t>
            </w:r>
          </w:p>
          <w:p w:rsidR="009C7AAB" w:rsidRPr="00065D47" w:rsidRDefault="009C7AAB" w:rsidP="00002131">
            <w:pPr>
              <w:ind w:left="162"/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</w:p>
          <w:p w:rsidR="009C7AAB" w:rsidRPr="00065D47" w:rsidRDefault="009C7AAB" w:rsidP="00002131">
            <w:pPr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</w:p>
          <w:p w:rsidR="00AF756F" w:rsidRPr="00065D47" w:rsidRDefault="009C7AAB" w:rsidP="00002131">
            <w:pPr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  <w:r w:rsidRPr="00065D47">
              <w:rPr>
                <w:rFonts w:ascii="Palatino Linotype" w:eastAsia="Palatino Linotype" w:hAnsi="Palatino Linotype" w:cs="Palatino Linotype"/>
                <w:sz w:val="23"/>
                <w:szCs w:val="23"/>
              </w:rPr>
              <w:t xml:space="preserve">Next Master Calendar Hearing: </w:t>
            </w:r>
          </w:p>
          <w:p w:rsidR="009C7AAB" w:rsidRPr="00065D47" w:rsidRDefault="00065D47" w:rsidP="00002131">
            <w:pPr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  <w:r w:rsidRPr="00065D47">
              <w:rPr>
                <w:rFonts w:ascii="Palatino Linotype" w:eastAsia="Palatino Linotype" w:hAnsi="Palatino Linotype" w:cs="Palatino Linotype"/>
                <w:sz w:val="23"/>
                <w:szCs w:val="23"/>
              </w:rPr>
              <w:t>DATE AND TIME</w:t>
            </w:r>
          </w:p>
          <w:p w:rsidR="009C7AAB" w:rsidRPr="00065D47" w:rsidRDefault="00065D47" w:rsidP="009C7AAB">
            <w:pPr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  <w:r w:rsidRPr="00065D47">
              <w:rPr>
                <w:rFonts w:ascii="Palatino Linotype" w:eastAsia="Palatino Linotype" w:hAnsi="Palatino Linotype" w:cs="Palatino Linotype"/>
                <w:sz w:val="23"/>
                <w:szCs w:val="23"/>
              </w:rPr>
              <w:t>JUDGE NAME</w:t>
            </w:r>
          </w:p>
        </w:tc>
      </w:tr>
      <w:tr w:rsidR="009C7AAB" w:rsidRPr="009C7AAB" w:rsidTr="00002131">
        <w:trPr>
          <w:trHeight w:val="505"/>
          <w:jc w:val="center"/>
        </w:trPr>
        <w:tc>
          <w:tcPr>
            <w:tcW w:w="946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AB" w:rsidRPr="009C7AAB" w:rsidRDefault="009C7AAB" w:rsidP="00002131">
            <w:pPr>
              <w:ind w:left="158"/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</w:p>
          <w:p w:rsidR="009C7AAB" w:rsidRPr="009C7AAB" w:rsidRDefault="009C7AAB" w:rsidP="00002131">
            <w:pPr>
              <w:ind w:left="158"/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  <w:r w:rsidRPr="009C7AAB">
              <w:rPr>
                <w:rFonts w:ascii="Palatino Linotype" w:hAnsi="Palatino Linotype"/>
                <w:b/>
                <w:sz w:val="23"/>
                <w:szCs w:val="23"/>
              </w:rPr>
              <w:t>MOTION TO SUBSTITUTE</w:t>
            </w:r>
            <w:r w:rsidR="00BF654E">
              <w:rPr>
                <w:rFonts w:ascii="Palatino Linotype" w:hAnsi="Palatino Linotype"/>
                <w:b/>
                <w:sz w:val="23"/>
                <w:szCs w:val="23"/>
              </w:rPr>
              <w:t xml:space="preserve"> COUNSEL</w:t>
            </w:r>
          </w:p>
          <w:p w:rsidR="009C7AAB" w:rsidRPr="009C7AAB" w:rsidRDefault="009C7AAB" w:rsidP="00002131">
            <w:pPr>
              <w:ind w:left="158"/>
              <w:jc w:val="center"/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</w:p>
        </w:tc>
      </w:tr>
    </w:tbl>
    <w:p w:rsidR="009C7AAB" w:rsidRPr="009C7AAB" w:rsidRDefault="009C7AAB" w:rsidP="009C7AAB">
      <w:pPr>
        <w:ind w:left="-90"/>
        <w:rPr>
          <w:rFonts w:ascii="Palatino Linotype" w:hAnsi="Palatino Linotype"/>
          <w:b/>
          <w:sz w:val="23"/>
          <w:szCs w:val="23"/>
        </w:rPr>
      </w:pPr>
    </w:p>
    <w:p w:rsidR="00E55045" w:rsidRPr="009C7AAB" w:rsidRDefault="00E04ABE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</w:t>
      </w:r>
      <w:r w:rsidRPr="00E04ABE">
        <w:rPr>
          <w:rFonts w:ascii="Palatino Linotype" w:hAnsi="Palatino Linotype"/>
          <w:sz w:val="23"/>
          <w:szCs w:val="23"/>
        </w:rPr>
        <w:t>ursuant to 8 C.F.R. §1003.17</w:t>
      </w:r>
      <w:r w:rsidR="00D30EBA">
        <w:rPr>
          <w:rFonts w:ascii="Palatino Linotype" w:hAnsi="Palatino Linotype"/>
          <w:sz w:val="23"/>
          <w:szCs w:val="23"/>
        </w:rPr>
        <w:t xml:space="preserve">(b) </w:t>
      </w:r>
      <w:r>
        <w:rPr>
          <w:rFonts w:ascii="Palatino Linotype" w:hAnsi="Palatino Linotype"/>
          <w:sz w:val="23"/>
          <w:szCs w:val="23"/>
        </w:rPr>
        <w:t xml:space="preserve">and Section 2.3(i) of the Immigration Court Practice Manual, </w:t>
      </w:r>
      <w:r w:rsidR="00E55045" w:rsidRPr="009C7AAB">
        <w:rPr>
          <w:rFonts w:ascii="Palatino Linotype" w:hAnsi="Palatino Linotype"/>
          <w:sz w:val="23"/>
          <w:szCs w:val="23"/>
        </w:rPr>
        <w:t>Respondent, by and t</w:t>
      </w:r>
      <w:r>
        <w:rPr>
          <w:rFonts w:ascii="Palatino Linotype" w:hAnsi="Palatino Linotype"/>
          <w:sz w:val="23"/>
          <w:szCs w:val="23"/>
        </w:rPr>
        <w:t xml:space="preserve">hrough undersigned counsel, </w:t>
      </w:r>
      <w:r w:rsidR="00E55045" w:rsidRPr="009C7AAB">
        <w:rPr>
          <w:rFonts w:ascii="Palatino Linotype" w:hAnsi="Palatino Linotype"/>
          <w:sz w:val="23"/>
          <w:szCs w:val="23"/>
        </w:rPr>
        <w:t xml:space="preserve">requests that the Court allow </w:t>
      </w:r>
      <w:r w:rsidR="00065D47">
        <w:rPr>
          <w:rFonts w:ascii="Palatino Linotype" w:hAnsi="Palatino Linotype"/>
          <w:sz w:val="23"/>
          <w:szCs w:val="23"/>
        </w:rPr>
        <w:t>NIJC ATTORNEY</w:t>
      </w:r>
      <w:r w:rsidR="0036709A">
        <w:rPr>
          <w:rFonts w:ascii="Palatino Linotype" w:hAnsi="Palatino Linotype"/>
          <w:sz w:val="23"/>
          <w:szCs w:val="23"/>
        </w:rPr>
        <w:t xml:space="preserve"> </w:t>
      </w:r>
      <w:r w:rsidR="00E55045" w:rsidRPr="009C7AAB">
        <w:rPr>
          <w:rFonts w:ascii="Palatino Linotype" w:hAnsi="Palatino Linotype"/>
          <w:sz w:val="23"/>
          <w:szCs w:val="23"/>
        </w:rPr>
        <w:t xml:space="preserve">to </w:t>
      </w:r>
      <w:r>
        <w:rPr>
          <w:rFonts w:ascii="Palatino Linotype" w:hAnsi="Palatino Linotype"/>
          <w:sz w:val="23"/>
          <w:szCs w:val="23"/>
        </w:rPr>
        <w:t xml:space="preserve">be substituted by </w:t>
      </w:r>
      <w:r w:rsidR="00065D47">
        <w:rPr>
          <w:rFonts w:ascii="Palatino Linotype" w:hAnsi="Palatino Linotype"/>
          <w:sz w:val="23"/>
          <w:szCs w:val="23"/>
        </w:rPr>
        <w:t>PB ATTORNEY</w:t>
      </w:r>
      <w:r w:rsidR="00BD4115">
        <w:rPr>
          <w:rFonts w:ascii="Palatino Linotype" w:hAnsi="Palatino Linotype"/>
          <w:sz w:val="23"/>
          <w:szCs w:val="23"/>
        </w:rPr>
        <w:t xml:space="preserve"> </w:t>
      </w:r>
      <w:r w:rsidR="00E55045" w:rsidRPr="009C7AAB">
        <w:rPr>
          <w:rFonts w:ascii="Palatino Linotype" w:hAnsi="Palatino Linotype"/>
          <w:sz w:val="23"/>
          <w:szCs w:val="23"/>
        </w:rPr>
        <w:t>as counsel of record</w:t>
      </w:r>
      <w:r w:rsidR="00696D1D">
        <w:rPr>
          <w:rFonts w:ascii="Palatino Linotype" w:hAnsi="Palatino Linotype"/>
          <w:sz w:val="23"/>
          <w:szCs w:val="23"/>
        </w:rPr>
        <w:t xml:space="preserve"> in his removal proceedings</w:t>
      </w:r>
      <w:r w:rsidR="00E55045" w:rsidRPr="009C7AAB">
        <w:rPr>
          <w:rFonts w:ascii="Palatino Linotype" w:hAnsi="Palatino Linotype"/>
          <w:sz w:val="23"/>
          <w:szCs w:val="23"/>
        </w:rPr>
        <w:t>.  In support of this motion</w:t>
      </w:r>
      <w:r w:rsidR="00696D1D">
        <w:rPr>
          <w:rFonts w:ascii="Palatino Linotype" w:hAnsi="Palatino Linotype"/>
          <w:sz w:val="23"/>
          <w:szCs w:val="23"/>
        </w:rPr>
        <w:t>,</w:t>
      </w:r>
      <w:r w:rsidR="00E55045" w:rsidRPr="009C7AAB">
        <w:rPr>
          <w:rFonts w:ascii="Palatino Linotype" w:hAnsi="Palatino Linotype"/>
          <w:sz w:val="23"/>
          <w:szCs w:val="23"/>
        </w:rPr>
        <w:t xml:space="preserve"> Respondent states the following:</w:t>
      </w:r>
    </w:p>
    <w:p w:rsidR="00E55045" w:rsidRPr="009C7AAB" w:rsidRDefault="00E55045">
      <w:pPr>
        <w:rPr>
          <w:rFonts w:ascii="Palatino Linotype" w:hAnsi="Palatino Linotype"/>
          <w:sz w:val="23"/>
          <w:szCs w:val="23"/>
        </w:rPr>
      </w:pPr>
    </w:p>
    <w:p w:rsidR="00975907" w:rsidRPr="009C7AAB" w:rsidRDefault="00975907" w:rsidP="00975907">
      <w:pPr>
        <w:numPr>
          <w:ilvl w:val="0"/>
          <w:numId w:val="2"/>
        </w:num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Respondent’s next master calendar hearing is scheduled for </w:t>
      </w:r>
      <w:r w:rsidR="00065D47">
        <w:rPr>
          <w:rFonts w:ascii="Palatino Linotype" w:hAnsi="Palatino Linotype"/>
          <w:sz w:val="23"/>
          <w:szCs w:val="23"/>
        </w:rPr>
        <w:t>DATE</w:t>
      </w:r>
      <w:r>
        <w:rPr>
          <w:rFonts w:ascii="Palatino Linotype" w:hAnsi="Palatino Linotype"/>
          <w:sz w:val="23"/>
          <w:szCs w:val="23"/>
        </w:rPr>
        <w:t xml:space="preserve"> at </w:t>
      </w:r>
      <w:r w:rsidR="00065D47">
        <w:rPr>
          <w:rFonts w:ascii="Palatino Linotype" w:hAnsi="Palatino Linotype"/>
          <w:sz w:val="23"/>
          <w:szCs w:val="23"/>
        </w:rPr>
        <w:t>TIME</w:t>
      </w:r>
      <w:r>
        <w:rPr>
          <w:rFonts w:ascii="Palatino Linotype" w:hAnsi="Palatino Linotype"/>
          <w:sz w:val="23"/>
          <w:szCs w:val="23"/>
        </w:rPr>
        <w:t>.</w:t>
      </w:r>
    </w:p>
    <w:p w:rsidR="00975907" w:rsidRDefault="00975907" w:rsidP="00975907">
      <w:pPr>
        <w:ind w:left="720"/>
        <w:rPr>
          <w:rFonts w:ascii="Palatino Linotype" w:hAnsi="Palatino Linotype"/>
          <w:sz w:val="23"/>
          <w:szCs w:val="23"/>
        </w:rPr>
      </w:pPr>
    </w:p>
    <w:p w:rsidR="00AF756F" w:rsidRPr="00975907" w:rsidRDefault="00065D47" w:rsidP="00AF756F">
      <w:pPr>
        <w:numPr>
          <w:ilvl w:val="0"/>
          <w:numId w:val="2"/>
        </w:num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NIJC ATTORNEY</w:t>
      </w:r>
      <w:r w:rsidR="00AF756F">
        <w:rPr>
          <w:rFonts w:ascii="Palatino Linotype" w:hAnsi="Palatino Linotype"/>
          <w:sz w:val="23"/>
          <w:szCs w:val="23"/>
        </w:rPr>
        <w:t xml:space="preserve"> of National Immigrant Justice Center</w:t>
      </w:r>
      <w:r w:rsidR="00975907">
        <w:rPr>
          <w:rFonts w:ascii="Palatino Linotype" w:hAnsi="Palatino Linotype"/>
          <w:sz w:val="23"/>
          <w:szCs w:val="23"/>
        </w:rPr>
        <w:t xml:space="preserve"> (NIJC)</w:t>
      </w:r>
      <w:r w:rsidR="00AF756F">
        <w:rPr>
          <w:rFonts w:ascii="Palatino Linotype" w:hAnsi="Palatino Linotype"/>
          <w:sz w:val="23"/>
          <w:szCs w:val="23"/>
        </w:rPr>
        <w:t xml:space="preserve"> </w:t>
      </w:r>
      <w:r w:rsidR="00975907">
        <w:rPr>
          <w:rFonts w:ascii="Palatino Linotype" w:hAnsi="Palatino Linotype"/>
          <w:sz w:val="23"/>
          <w:szCs w:val="23"/>
        </w:rPr>
        <w:t>previously filed an EOIR-28, Notice of Entry of Appearance as Represe</w:t>
      </w:r>
      <w:r w:rsidR="00153A04">
        <w:rPr>
          <w:rFonts w:ascii="Palatino Linotype" w:hAnsi="Palatino Linotype"/>
          <w:sz w:val="23"/>
          <w:szCs w:val="23"/>
        </w:rPr>
        <w:t xml:space="preserve">ntative, </w:t>
      </w:r>
      <w:r w:rsidR="00696D1D">
        <w:rPr>
          <w:rFonts w:ascii="Palatino Linotype" w:hAnsi="Palatino Linotype"/>
          <w:sz w:val="23"/>
          <w:szCs w:val="23"/>
        </w:rPr>
        <w:t xml:space="preserve">in </w:t>
      </w:r>
      <w:r w:rsidR="00153A04">
        <w:rPr>
          <w:rFonts w:ascii="Palatino Linotype" w:hAnsi="Palatino Linotype"/>
          <w:sz w:val="23"/>
          <w:szCs w:val="23"/>
        </w:rPr>
        <w:t>Responden</w:t>
      </w:r>
      <w:r w:rsidR="0036709A">
        <w:rPr>
          <w:rFonts w:ascii="Palatino Linotype" w:hAnsi="Palatino Linotype"/>
          <w:sz w:val="23"/>
          <w:szCs w:val="23"/>
        </w:rPr>
        <w:t>t</w:t>
      </w:r>
      <w:r w:rsidR="00696D1D">
        <w:rPr>
          <w:rFonts w:ascii="Palatino Linotype" w:hAnsi="Palatino Linotype"/>
          <w:sz w:val="23"/>
          <w:szCs w:val="23"/>
        </w:rPr>
        <w:t>’s proceedings</w:t>
      </w:r>
      <w:r w:rsidR="0036709A">
        <w:rPr>
          <w:rFonts w:ascii="Palatino Linotype" w:hAnsi="Palatino Linotype"/>
          <w:sz w:val="23"/>
          <w:szCs w:val="23"/>
        </w:rPr>
        <w:t xml:space="preserve">. </w:t>
      </w:r>
      <w:r>
        <w:rPr>
          <w:rFonts w:ascii="Palatino Linotype" w:hAnsi="Palatino Linotype"/>
          <w:sz w:val="23"/>
          <w:szCs w:val="23"/>
        </w:rPr>
        <w:t xml:space="preserve">NIJC ATTORNEY </w:t>
      </w:r>
      <w:r w:rsidR="00372F8E">
        <w:rPr>
          <w:rFonts w:ascii="Palatino Linotype" w:hAnsi="Palatino Linotype"/>
          <w:sz w:val="23"/>
          <w:szCs w:val="23"/>
        </w:rPr>
        <w:t>appeared at Respondent’s</w:t>
      </w:r>
      <w:r w:rsidR="00153A04">
        <w:rPr>
          <w:rFonts w:ascii="Palatino Linotype" w:hAnsi="Palatino Linotype"/>
          <w:sz w:val="23"/>
          <w:szCs w:val="23"/>
        </w:rPr>
        <w:t xml:space="preserve"> last master cal</w:t>
      </w:r>
      <w:r w:rsidR="0036709A">
        <w:rPr>
          <w:rFonts w:ascii="Palatino Linotype" w:hAnsi="Palatino Linotype"/>
          <w:sz w:val="23"/>
          <w:szCs w:val="23"/>
        </w:rPr>
        <w:t xml:space="preserve">endar hearing on </w:t>
      </w:r>
      <w:r>
        <w:rPr>
          <w:rFonts w:ascii="Palatino Linotype" w:hAnsi="Palatino Linotype"/>
          <w:sz w:val="23"/>
          <w:szCs w:val="23"/>
        </w:rPr>
        <w:t>DATE</w:t>
      </w:r>
      <w:r w:rsidR="00372F8E">
        <w:rPr>
          <w:rFonts w:ascii="Palatino Linotype" w:hAnsi="Palatino Linotype"/>
          <w:sz w:val="23"/>
          <w:szCs w:val="23"/>
        </w:rPr>
        <w:t xml:space="preserve"> and requested a continuance for attorney preparation.</w:t>
      </w:r>
    </w:p>
    <w:p w:rsidR="00A276D2" w:rsidRPr="009C7AAB" w:rsidRDefault="00A276D2" w:rsidP="009664B7">
      <w:pPr>
        <w:rPr>
          <w:rFonts w:ascii="Palatino Linotype" w:hAnsi="Palatino Linotype"/>
          <w:sz w:val="23"/>
          <w:szCs w:val="23"/>
        </w:rPr>
      </w:pPr>
    </w:p>
    <w:p w:rsidR="00153A04" w:rsidRDefault="00975907" w:rsidP="00A276D2">
      <w:pPr>
        <w:numPr>
          <w:ilvl w:val="0"/>
          <w:numId w:val="2"/>
        </w:num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NIJC is a non-profit</w:t>
      </w:r>
      <w:r w:rsidR="0036709A">
        <w:rPr>
          <w:rFonts w:ascii="Palatino Linotype" w:hAnsi="Palatino Linotype"/>
          <w:sz w:val="23"/>
          <w:szCs w:val="23"/>
        </w:rPr>
        <w:t>, Board of Immigration Appeals</w:t>
      </w:r>
      <w:r w:rsidR="0091204C">
        <w:rPr>
          <w:rFonts w:ascii="Palatino Linotype" w:hAnsi="Palatino Linotype"/>
          <w:sz w:val="23"/>
          <w:szCs w:val="23"/>
        </w:rPr>
        <w:t xml:space="preserve"> (BIA)</w:t>
      </w:r>
      <w:r w:rsidR="0036709A">
        <w:rPr>
          <w:rFonts w:ascii="Palatino Linotype" w:hAnsi="Palatino Linotype"/>
          <w:sz w:val="23"/>
          <w:szCs w:val="23"/>
        </w:rPr>
        <w:t>-accredited</w:t>
      </w:r>
      <w:r>
        <w:rPr>
          <w:rFonts w:ascii="Palatino Linotype" w:hAnsi="Palatino Linotype"/>
          <w:sz w:val="23"/>
          <w:szCs w:val="23"/>
        </w:rPr>
        <w:t xml:space="preserve"> organizati</w:t>
      </w:r>
      <w:r w:rsidR="00861C0F">
        <w:rPr>
          <w:rFonts w:ascii="Palatino Linotype" w:hAnsi="Palatino Linotype"/>
          <w:sz w:val="23"/>
          <w:szCs w:val="23"/>
        </w:rPr>
        <w:t>on serving low-income noncitizens, including those in Department of Homeland Security (DHS) custody</w:t>
      </w:r>
      <w:r>
        <w:rPr>
          <w:rFonts w:ascii="Palatino Linotype" w:hAnsi="Palatino Linotype"/>
          <w:sz w:val="23"/>
          <w:szCs w:val="23"/>
        </w:rPr>
        <w:t>. In order to provide legal serv</w:t>
      </w:r>
      <w:r w:rsidR="008A3DC7">
        <w:rPr>
          <w:rFonts w:ascii="Palatino Linotype" w:hAnsi="Palatino Linotype"/>
          <w:sz w:val="23"/>
          <w:szCs w:val="23"/>
        </w:rPr>
        <w:t xml:space="preserve">ices to a greater number of detained noncitizens, </w:t>
      </w:r>
      <w:r>
        <w:rPr>
          <w:rFonts w:ascii="Palatino Linotype" w:hAnsi="Palatino Linotype"/>
          <w:sz w:val="23"/>
          <w:szCs w:val="23"/>
        </w:rPr>
        <w:t xml:space="preserve">NIJC partners with volunteer attorneys from the private bar to provide </w:t>
      </w:r>
      <w:r w:rsidRPr="00975907">
        <w:rPr>
          <w:rFonts w:ascii="Palatino Linotype" w:hAnsi="Palatino Linotype"/>
          <w:i/>
          <w:sz w:val="23"/>
          <w:szCs w:val="23"/>
        </w:rPr>
        <w:t>pro bono</w:t>
      </w:r>
      <w:r w:rsidR="00D7645D">
        <w:rPr>
          <w:rFonts w:ascii="Palatino Linotype" w:hAnsi="Palatino Linotype"/>
          <w:sz w:val="23"/>
          <w:szCs w:val="23"/>
        </w:rPr>
        <w:t xml:space="preserve"> legal services to this population</w:t>
      </w:r>
      <w:r>
        <w:rPr>
          <w:rFonts w:ascii="Palatino Linotype" w:hAnsi="Palatino Linotype"/>
          <w:sz w:val="23"/>
          <w:szCs w:val="23"/>
        </w:rPr>
        <w:t xml:space="preserve">. </w:t>
      </w:r>
    </w:p>
    <w:p w:rsidR="00153A04" w:rsidRDefault="00153A04" w:rsidP="00153A04">
      <w:pPr>
        <w:ind w:left="720"/>
        <w:rPr>
          <w:rFonts w:ascii="Palatino Linotype" w:hAnsi="Palatino Linotype"/>
          <w:sz w:val="23"/>
          <w:szCs w:val="23"/>
        </w:rPr>
      </w:pPr>
    </w:p>
    <w:p w:rsidR="00A276D2" w:rsidRPr="00153A04" w:rsidRDefault="0091204C" w:rsidP="00153A04">
      <w:pPr>
        <w:numPr>
          <w:ilvl w:val="0"/>
          <w:numId w:val="2"/>
        </w:num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Via its outreach to law firms in the Chicago area, NIJC has been able to secure representation </w:t>
      </w:r>
      <w:r w:rsidR="004B050B">
        <w:rPr>
          <w:rFonts w:ascii="Palatino Linotype" w:hAnsi="Palatino Linotype"/>
          <w:sz w:val="23"/>
          <w:szCs w:val="23"/>
        </w:rPr>
        <w:t xml:space="preserve">for Respondent </w:t>
      </w:r>
      <w:r>
        <w:rPr>
          <w:rFonts w:ascii="Palatino Linotype" w:hAnsi="Palatino Linotype"/>
          <w:sz w:val="23"/>
          <w:szCs w:val="23"/>
        </w:rPr>
        <w:t xml:space="preserve">by </w:t>
      </w:r>
      <w:r w:rsidR="00065D47">
        <w:rPr>
          <w:rFonts w:ascii="Palatino Linotype" w:hAnsi="Palatino Linotype"/>
          <w:sz w:val="23"/>
          <w:szCs w:val="23"/>
        </w:rPr>
        <w:t>PB ATTORNEY</w:t>
      </w:r>
      <w:r w:rsidR="004B050B">
        <w:rPr>
          <w:rFonts w:ascii="Palatino Linotype" w:hAnsi="Palatino Linotype"/>
          <w:sz w:val="23"/>
          <w:szCs w:val="23"/>
        </w:rPr>
        <w:t>,</w:t>
      </w:r>
      <w:r>
        <w:rPr>
          <w:rFonts w:ascii="Palatino Linotype" w:hAnsi="Palatino Linotype"/>
          <w:sz w:val="23"/>
          <w:szCs w:val="23"/>
        </w:rPr>
        <w:t xml:space="preserve"> counsel at the </w:t>
      </w:r>
      <w:r w:rsidR="004B050B">
        <w:rPr>
          <w:rFonts w:ascii="Palatino Linotype" w:hAnsi="Palatino Linotype"/>
          <w:sz w:val="23"/>
          <w:szCs w:val="23"/>
        </w:rPr>
        <w:t xml:space="preserve">Chicago office for </w:t>
      </w:r>
      <w:r w:rsidR="00065D47">
        <w:rPr>
          <w:rFonts w:ascii="Palatino Linotype" w:hAnsi="Palatino Linotype"/>
          <w:sz w:val="23"/>
          <w:szCs w:val="23"/>
        </w:rPr>
        <w:t>FIRM.</w:t>
      </w:r>
      <w:r w:rsidR="004B050B">
        <w:rPr>
          <w:rFonts w:ascii="Palatino Linotype" w:hAnsi="Palatino Linotype"/>
          <w:sz w:val="23"/>
          <w:szCs w:val="23"/>
        </w:rPr>
        <w:t xml:space="preserve"> </w:t>
      </w:r>
      <w:r w:rsidR="00065D47">
        <w:rPr>
          <w:rFonts w:ascii="Palatino Linotype" w:hAnsi="Palatino Linotype"/>
          <w:sz w:val="23"/>
          <w:szCs w:val="23"/>
        </w:rPr>
        <w:t>PB ATTORNEY</w:t>
      </w:r>
      <w:r w:rsidR="009F4B9D">
        <w:rPr>
          <w:rFonts w:ascii="Palatino Linotype" w:hAnsi="Palatino Linotype"/>
          <w:sz w:val="23"/>
          <w:szCs w:val="23"/>
        </w:rPr>
        <w:t xml:space="preserve"> is willing and able</w:t>
      </w:r>
      <w:r>
        <w:rPr>
          <w:rFonts w:ascii="Palatino Linotype" w:hAnsi="Palatino Linotype"/>
          <w:sz w:val="23"/>
          <w:szCs w:val="23"/>
        </w:rPr>
        <w:t xml:space="preserve"> to represent Respondent </w:t>
      </w:r>
      <w:r w:rsidR="0003605D">
        <w:rPr>
          <w:rFonts w:ascii="Palatino Linotype" w:hAnsi="Palatino Linotype"/>
          <w:sz w:val="23"/>
          <w:szCs w:val="23"/>
        </w:rPr>
        <w:t xml:space="preserve">in his removal proceedings </w:t>
      </w:r>
      <w:r w:rsidR="0056298F">
        <w:rPr>
          <w:rFonts w:ascii="Palatino Linotype" w:hAnsi="Palatino Linotype"/>
          <w:sz w:val="23"/>
          <w:szCs w:val="23"/>
        </w:rPr>
        <w:t xml:space="preserve">before the Chicago Immigration Court </w:t>
      </w:r>
      <w:r>
        <w:rPr>
          <w:rFonts w:ascii="Palatino Linotype" w:hAnsi="Palatino Linotype"/>
          <w:sz w:val="23"/>
          <w:szCs w:val="23"/>
        </w:rPr>
        <w:t xml:space="preserve">on a </w:t>
      </w:r>
      <w:r w:rsidRPr="0091204C">
        <w:rPr>
          <w:rFonts w:ascii="Palatino Linotype" w:hAnsi="Palatino Linotype"/>
          <w:i/>
          <w:sz w:val="23"/>
          <w:szCs w:val="23"/>
        </w:rPr>
        <w:t>pro bono</w:t>
      </w:r>
      <w:r>
        <w:rPr>
          <w:rFonts w:ascii="Palatino Linotype" w:hAnsi="Palatino Linotype"/>
          <w:sz w:val="23"/>
          <w:szCs w:val="23"/>
        </w:rPr>
        <w:t xml:space="preserve"> basis.</w:t>
      </w:r>
    </w:p>
    <w:p w:rsidR="00E70291" w:rsidRDefault="00E70291" w:rsidP="0091204C">
      <w:pPr>
        <w:rPr>
          <w:rFonts w:ascii="Palatino Linotype" w:hAnsi="Palatino Linotype"/>
          <w:sz w:val="23"/>
          <w:szCs w:val="23"/>
        </w:rPr>
      </w:pPr>
    </w:p>
    <w:p w:rsidR="00372F8E" w:rsidRDefault="00372F8E" w:rsidP="00372F8E">
      <w:pPr>
        <w:ind w:left="720"/>
        <w:rPr>
          <w:rFonts w:ascii="Palatino Linotype" w:hAnsi="Palatino Linotype"/>
          <w:sz w:val="23"/>
          <w:szCs w:val="23"/>
        </w:rPr>
      </w:pPr>
    </w:p>
    <w:p w:rsidR="00372F8E" w:rsidRPr="009C7AAB" w:rsidRDefault="00065D47" w:rsidP="00A276D2">
      <w:pPr>
        <w:numPr>
          <w:ilvl w:val="0"/>
          <w:numId w:val="2"/>
        </w:num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PB ATTORNEY’s</w:t>
      </w:r>
      <w:r w:rsidR="00DC58A7">
        <w:rPr>
          <w:rFonts w:ascii="Palatino Linotype" w:hAnsi="Palatino Linotype"/>
          <w:sz w:val="23"/>
          <w:szCs w:val="23"/>
        </w:rPr>
        <w:t xml:space="preserve"> </w:t>
      </w:r>
      <w:r w:rsidR="00372F8E">
        <w:rPr>
          <w:rFonts w:ascii="Palatino Linotype" w:hAnsi="Palatino Linotype"/>
          <w:sz w:val="23"/>
          <w:szCs w:val="23"/>
        </w:rPr>
        <w:t xml:space="preserve">Form EOIR-28 is attached to this motion. </w:t>
      </w:r>
    </w:p>
    <w:p w:rsidR="00E70291" w:rsidRPr="009C7AAB" w:rsidRDefault="00E70291" w:rsidP="00E70291">
      <w:pPr>
        <w:rPr>
          <w:rFonts w:ascii="Palatino Linotype" w:hAnsi="Palatino Linotype"/>
          <w:sz w:val="23"/>
          <w:szCs w:val="23"/>
        </w:rPr>
      </w:pPr>
    </w:p>
    <w:p w:rsidR="00A276D2" w:rsidRDefault="00A276D2" w:rsidP="00A276D2">
      <w:pPr>
        <w:numPr>
          <w:ilvl w:val="0"/>
          <w:numId w:val="2"/>
        </w:numPr>
        <w:rPr>
          <w:rFonts w:ascii="Palatino Linotype" w:hAnsi="Palatino Linotype"/>
          <w:sz w:val="23"/>
          <w:szCs w:val="23"/>
        </w:rPr>
      </w:pPr>
      <w:r w:rsidRPr="009C7AAB">
        <w:rPr>
          <w:rFonts w:ascii="Palatino Linotype" w:hAnsi="Palatino Linotype"/>
          <w:sz w:val="23"/>
          <w:szCs w:val="23"/>
        </w:rPr>
        <w:t>Respondent</w:t>
      </w:r>
      <w:r w:rsidR="0091204C">
        <w:rPr>
          <w:rFonts w:ascii="Palatino Linotype" w:hAnsi="Palatino Linotype"/>
          <w:sz w:val="23"/>
          <w:szCs w:val="23"/>
        </w:rPr>
        <w:t xml:space="preserve"> consents to having </w:t>
      </w:r>
      <w:r w:rsidR="00065D47">
        <w:rPr>
          <w:rFonts w:ascii="Palatino Linotype" w:hAnsi="Palatino Linotype"/>
          <w:sz w:val="23"/>
          <w:szCs w:val="23"/>
        </w:rPr>
        <w:t>NIJC ATTORNEY</w:t>
      </w:r>
      <w:r w:rsidR="004B050B">
        <w:rPr>
          <w:rFonts w:ascii="Palatino Linotype" w:hAnsi="Palatino Linotype"/>
          <w:sz w:val="23"/>
          <w:szCs w:val="23"/>
        </w:rPr>
        <w:t xml:space="preserve"> be substituted by </w:t>
      </w:r>
      <w:r w:rsidR="00065D47">
        <w:rPr>
          <w:rFonts w:ascii="Palatino Linotype" w:hAnsi="Palatino Linotype"/>
          <w:sz w:val="23"/>
          <w:szCs w:val="23"/>
        </w:rPr>
        <w:t>PB ATTORNEY</w:t>
      </w:r>
      <w:r w:rsidR="0091204C">
        <w:rPr>
          <w:rFonts w:ascii="Palatino Linotype" w:hAnsi="Palatino Linotype"/>
          <w:sz w:val="23"/>
          <w:szCs w:val="23"/>
        </w:rPr>
        <w:t xml:space="preserve"> as counsel </w:t>
      </w:r>
      <w:r w:rsidR="00DC58A7">
        <w:rPr>
          <w:rFonts w:ascii="Palatino Linotype" w:hAnsi="Palatino Linotype"/>
          <w:sz w:val="23"/>
          <w:szCs w:val="23"/>
        </w:rPr>
        <w:t>in his removal proceedings before the Chicago Immigration Court</w:t>
      </w:r>
      <w:r w:rsidRPr="009C7AAB">
        <w:rPr>
          <w:rFonts w:ascii="Palatino Linotype" w:hAnsi="Palatino Linotype"/>
          <w:sz w:val="23"/>
          <w:szCs w:val="23"/>
        </w:rPr>
        <w:t>.</w:t>
      </w:r>
    </w:p>
    <w:p w:rsidR="00372F8E" w:rsidRDefault="00372F8E" w:rsidP="00372F8E">
      <w:pPr>
        <w:ind w:left="720"/>
        <w:rPr>
          <w:rFonts w:ascii="Palatino Linotype" w:hAnsi="Palatino Linotype"/>
          <w:sz w:val="23"/>
          <w:szCs w:val="23"/>
        </w:rPr>
      </w:pPr>
    </w:p>
    <w:p w:rsidR="0056298F" w:rsidRDefault="00065D47" w:rsidP="00A276D2">
      <w:pPr>
        <w:numPr>
          <w:ilvl w:val="0"/>
          <w:numId w:val="2"/>
        </w:num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PB ATTORNEY</w:t>
      </w:r>
      <w:r w:rsidR="00DC58A7">
        <w:rPr>
          <w:rFonts w:ascii="Palatino Linotype" w:hAnsi="Palatino Linotype"/>
          <w:sz w:val="23"/>
          <w:szCs w:val="23"/>
        </w:rPr>
        <w:t xml:space="preserve"> </w:t>
      </w:r>
      <w:r w:rsidR="00372F8E">
        <w:rPr>
          <w:rFonts w:ascii="Palatino Linotype" w:hAnsi="Palatino Linotype"/>
          <w:sz w:val="23"/>
          <w:szCs w:val="23"/>
        </w:rPr>
        <w:t>is prepared to proceed with this case as scheduled and this substitution will not cause undue dela</w:t>
      </w:r>
      <w:r w:rsidR="00DC58A7">
        <w:rPr>
          <w:rFonts w:ascii="Palatino Linotype" w:hAnsi="Palatino Linotype"/>
          <w:sz w:val="23"/>
          <w:szCs w:val="23"/>
        </w:rPr>
        <w:t>y or prejudice to the Department</w:t>
      </w:r>
      <w:r w:rsidR="00372F8E">
        <w:rPr>
          <w:rFonts w:ascii="Palatino Linotype" w:hAnsi="Palatino Linotype"/>
          <w:sz w:val="23"/>
          <w:szCs w:val="23"/>
        </w:rPr>
        <w:t xml:space="preserve">. </w:t>
      </w:r>
    </w:p>
    <w:p w:rsidR="0056298F" w:rsidRDefault="0056298F" w:rsidP="0056298F">
      <w:pPr>
        <w:pStyle w:val="ListParagraph"/>
        <w:rPr>
          <w:rFonts w:ascii="Palatino Linotype" w:hAnsi="Palatino Linotype"/>
          <w:sz w:val="23"/>
          <w:szCs w:val="23"/>
        </w:rPr>
      </w:pPr>
    </w:p>
    <w:p w:rsidR="00E55045" w:rsidRPr="0056298F" w:rsidRDefault="009664B7" w:rsidP="00A276D2">
      <w:pPr>
        <w:numPr>
          <w:ilvl w:val="0"/>
          <w:numId w:val="2"/>
        </w:numPr>
        <w:rPr>
          <w:rFonts w:ascii="Palatino Linotype" w:hAnsi="Palatino Linotype"/>
          <w:sz w:val="23"/>
          <w:szCs w:val="23"/>
        </w:rPr>
      </w:pPr>
      <w:r w:rsidRPr="0056298F">
        <w:rPr>
          <w:rFonts w:ascii="Palatino Linotype" w:hAnsi="Palatino Linotype"/>
          <w:sz w:val="23"/>
          <w:szCs w:val="23"/>
        </w:rPr>
        <w:t>Res</w:t>
      </w:r>
      <w:r w:rsidR="00153A04" w:rsidRPr="0056298F">
        <w:rPr>
          <w:rFonts w:ascii="Palatino Linotype" w:hAnsi="Palatino Linotype"/>
          <w:sz w:val="23"/>
          <w:szCs w:val="23"/>
        </w:rPr>
        <w:t xml:space="preserve">pondent requests that </w:t>
      </w:r>
      <w:r w:rsidR="00065D47">
        <w:rPr>
          <w:rFonts w:ascii="Palatino Linotype" w:hAnsi="Palatino Linotype"/>
          <w:sz w:val="23"/>
          <w:szCs w:val="23"/>
        </w:rPr>
        <w:t>NIJC ATTORNEY’s</w:t>
      </w:r>
      <w:r w:rsidR="008C56C8" w:rsidRPr="0056298F">
        <w:rPr>
          <w:rFonts w:ascii="Palatino Linotype" w:hAnsi="Palatino Linotype"/>
          <w:sz w:val="23"/>
          <w:szCs w:val="23"/>
        </w:rPr>
        <w:t xml:space="preserve"> </w:t>
      </w:r>
      <w:r w:rsidRPr="0056298F">
        <w:rPr>
          <w:rFonts w:ascii="Palatino Linotype" w:hAnsi="Palatino Linotype"/>
          <w:sz w:val="23"/>
          <w:szCs w:val="23"/>
        </w:rPr>
        <w:t xml:space="preserve">appearance </w:t>
      </w:r>
      <w:r w:rsidR="00153A04" w:rsidRPr="0056298F">
        <w:rPr>
          <w:rFonts w:ascii="Palatino Linotype" w:hAnsi="Palatino Linotype"/>
          <w:sz w:val="23"/>
          <w:szCs w:val="23"/>
        </w:rPr>
        <w:t xml:space="preserve">be </w:t>
      </w:r>
      <w:r w:rsidR="008C56C8" w:rsidRPr="0056298F">
        <w:rPr>
          <w:rFonts w:ascii="Palatino Linotype" w:hAnsi="Palatino Linotype"/>
          <w:sz w:val="23"/>
          <w:szCs w:val="23"/>
        </w:rPr>
        <w:t xml:space="preserve">withdrawn and that </w:t>
      </w:r>
      <w:r w:rsidR="00065D47">
        <w:rPr>
          <w:rFonts w:ascii="Palatino Linotype" w:hAnsi="Palatino Linotype"/>
          <w:sz w:val="23"/>
          <w:szCs w:val="23"/>
        </w:rPr>
        <w:t>PB ATTORNEY’s</w:t>
      </w:r>
      <w:r w:rsidRPr="0056298F">
        <w:rPr>
          <w:rFonts w:ascii="Palatino Linotype" w:hAnsi="Palatino Linotype"/>
          <w:sz w:val="23"/>
          <w:szCs w:val="23"/>
        </w:rPr>
        <w:t xml:space="preserve"> be entered as the attorney of record in this matter.  </w:t>
      </w:r>
    </w:p>
    <w:p w:rsidR="00E55045" w:rsidRPr="009C7AAB" w:rsidRDefault="00E55045">
      <w:pPr>
        <w:ind w:left="360"/>
        <w:rPr>
          <w:rFonts w:ascii="Palatino Linotype" w:hAnsi="Palatino Linotype"/>
          <w:sz w:val="23"/>
          <w:szCs w:val="23"/>
        </w:rPr>
      </w:pPr>
    </w:p>
    <w:p w:rsidR="00E55045" w:rsidRPr="009C7AAB" w:rsidRDefault="00E55045">
      <w:pPr>
        <w:rPr>
          <w:rFonts w:ascii="Palatino Linotype" w:hAnsi="Palatino Linotype"/>
          <w:sz w:val="23"/>
          <w:szCs w:val="23"/>
        </w:rPr>
      </w:pP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</w:p>
    <w:p w:rsidR="00E55045" w:rsidRPr="009C7AAB" w:rsidRDefault="00E55045" w:rsidP="00AC097D">
      <w:pPr>
        <w:rPr>
          <w:rFonts w:ascii="Palatino Linotype" w:hAnsi="Palatino Linotype"/>
          <w:sz w:val="23"/>
          <w:szCs w:val="23"/>
        </w:rPr>
      </w:pPr>
      <w:r w:rsidRPr="009C7AAB">
        <w:rPr>
          <w:rFonts w:ascii="Palatino Linotype" w:hAnsi="Palatino Linotype"/>
          <w:sz w:val="23"/>
          <w:szCs w:val="23"/>
        </w:rPr>
        <w:t>Dated:_________________</w:t>
      </w:r>
      <w:r w:rsidRPr="009C7AAB">
        <w:rPr>
          <w:rFonts w:ascii="Palatino Linotype" w:hAnsi="Palatino Linotype"/>
          <w:sz w:val="23"/>
          <w:szCs w:val="23"/>
        </w:rPr>
        <w:tab/>
      </w:r>
      <w:r w:rsidR="00AC097D"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  <w:t>Respectfully submitted,</w:t>
      </w:r>
    </w:p>
    <w:p w:rsidR="00E55045" w:rsidRPr="009C7AAB" w:rsidRDefault="00E55045">
      <w:pPr>
        <w:ind w:left="4320" w:firstLine="720"/>
        <w:rPr>
          <w:rFonts w:ascii="Palatino Linotype" w:hAnsi="Palatino Linotype"/>
          <w:sz w:val="23"/>
          <w:szCs w:val="23"/>
        </w:rPr>
      </w:pPr>
    </w:p>
    <w:p w:rsidR="00E55045" w:rsidRPr="009C7AAB" w:rsidRDefault="00E55045">
      <w:pPr>
        <w:ind w:left="4320" w:firstLine="720"/>
        <w:rPr>
          <w:rFonts w:ascii="Palatino Linotype" w:hAnsi="Palatino Linotype"/>
          <w:sz w:val="23"/>
          <w:szCs w:val="23"/>
        </w:rPr>
      </w:pPr>
    </w:p>
    <w:p w:rsidR="00E55045" w:rsidRPr="009C7AAB" w:rsidRDefault="00E55045">
      <w:pPr>
        <w:ind w:left="4320" w:firstLine="720"/>
        <w:rPr>
          <w:rFonts w:ascii="Palatino Linotype" w:hAnsi="Palatino Linotype"/>
          <w:sz w:val="23"/>
          <w:szCs w:val="23"/>
        </w:rPr>
      </w:pPr>
    </w:p>
    <w:p w:rsidR="00E55045" w:rsidRPr="009C7AAB" w:rsidRDefault="00E55045">
      <w:pPr>
        <w:ind w:left="4320" w:firstLine="720"/>
        <w:rPr>
          <w:rFonts w:ascii="Palatino Linotype" w:hAnsi="Palatino Linotype"/>
          <w:sz w:val="23"/>
          <w:szCs w:val="23"/>
        </w:rPr>
      </w:pPr>
      <w:r w:rsidRPr="009C7AAB">
        <w:rPr>
          <w:rFonts w:ascii="Palatino Linotype" w:hAnsi="Palatino Linotype"/>
          <w:sz w:val="23"/>
          <w:szCs w:val="23"/>
        </w:rPr>
        <w:t>_________________________</w:t>
      </w:r>
    </w:p>
    <w:p w:rsidR="00BD4115" w:rsidRPr="009C7AAB" w:rsidRDefault="00065D47" w:rsidP="00BD4115">
      <w:pPr>
        <w:ind w:left="504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PB ATTORNEY INFORMATION</w:t>
      </w:r>
    </w:p>
    <w:p w:rsidR="00AC097D" w:rsidRPr="009C7AAB" w:rsidRDefault="00AC097D">
      <w:pPr>
        <w:ind w:left="5040"/>
        <w:rPr>
          <w:rFonts w:ascii="Palatino Linotype" w:hAnsi="Palatino Linotype"/>
          <w:sz w:val="23"/>
          <w:szCs w:val="23"/>
        </w:rPr>
      </w:pPr>
    </w:p>
    <w:p w:rsidR="00E70291" w:rsidRPr="009C7AAB" w:rsidRDefault="00E55045">
      <w:pPr>
        <w:rPr>
          <w:rFonts w:ascii="Palatino Linotype" w:hAnsi="Palatino Linotype"/>
          <w:sz w:val="23"/>
          <w:szCs w:val="23"/>
        </w:rPr>
      </w:pP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</w:p>
    <w:p w:rsidR="00E70291" w:rsidRPr="009C7AAB" w:rsidRDefault="00E70291">
      <w:pPr>
        <w:rPr>
          <w:rFonts w:ascii="Palatino Linotype" w:hAnsi="Palatino Linotype"/>
          <w:sz w:val="23"/>
          <w:szCs w:val="23"/>
        </w:rPr>
      </w:pPr>
    </w:p>
    <w:p w:rsidR="00E70291" w:rsidRPr="009C7AAB" w:rsidRDefault="00E70291" w:rsidP="0091204C">
      <w:pPr>
        <w:rPr>
          <w:rFonts w:ascii="Palatino Linotype" w:hAnsi="Palatino Linotype"/>
          <w:color w:val="000000"/>
          <w:sz w:val="23"/>
          <w:szCs w:val="23"/>
        </w:rPr>
      </w:pPr>
      <w:r w:rsidRPr="009C7AAB">
        <w:rPr>
          <w:rFonts w:ascii="Palatino Linotype" w:hAnsi="Palatino Linotype"/>
          <w:sz w:val="23"/>
          <w:szCs w:val="23"/>
        </w:rPr>
        <w:tab/>
      </w:r>
      <w:r w:rsidRPr="009C7AAB">
        <w:rPr>
          <w:rFonts w:ascii="Palatino Linotype" w:hAnsi="Palatino Linotype"/>
          <w:sz w:val="23"/>
          <w:szCs w:val="23"/>
        </w:rPr>
        <w:tab/>
      </w:r>
      <w:r w:rsidR="00E55045" w:rsidRPr="009C7AAB">
        <w:rPr>
          <w:rFonts w:ascii="Palatino Linotype" w:hAnsi="Palatino Linotype"/>
          <w:sz w:val="23"/>
          <w:szCs w:val="23"/>
        </w:rPr>
        <w:tab/>
      </w:r>
      <w:r w:rsidR="00E55045" w:rsidRPr="009C7AAB">
        <w:rPr>
          <w:rFonts w:ascii="Palatino Linotype" w:hAnsi="Palatino Linotype"/>
          <w:sz w:val="23"/>
          <w:szCs w:val="23"/>
        </w:rPr>
        <w:tab/>
      </w:r>
      <w:r w:rsidR="00E55045" w:rsidRPr="009C7AAB">
        <w:rPr>
          <w:rFonts w:ascii="Palatino Linotype" w:hAnsi="Palatino Linotype"/>
          <w:sz w:val="23"/>
          <w:szCs w:val="23"/>
        </w:rPr>
        <w:tab/>
      </w:r>
      <w:r w:rsidR="00E55045" w:rsidRPr="009C7AAB">
        <w:rPr>
          <w:rFonts w:ascii="Palatino Linotype" w:hAnsi="Palatino Linotype"/>
          <w:sz w:val="23"/>
          <w:szCs w:val="23"/>
        </w:rPr>
        <w:tab/>
      </w:r>
      <w:r w:rsidR="00E55045" w:rsidRPr="009C7AAB">
        <w:rPr>
          <w:rFonts w:ascii="Palatino Linotype" w:hAnsi="Palatino Linotype"/>
          <w:sz w:val="23"/>
          <w:szCs w:val="23"/>
        </w:rPr>
        <w:tab/>
      </w:r>
    </w:p>
    <w:p w:rsidR="00E70291" w:rsidRPr="009C7AAB" w:rsidRDefault="00E70291" w:rsidP="00A276D2">
      <w:pPr>
        <w:ind w:left="4320" w:firstLine="720"/>
        <w:rPr>
          <w:rFonts w:ascii="Palatino Linotype" w:hAnsi="Palatino Linotype"/>
          <w:color w:val="000000"/>
          <w:sz w:val="23"/>
          <w:szCs w:val="23"/>
        </w:rPr>
      </w:pPr>
    </w:p>
    <w:p w:rsidR="00E70291" w:rsidRDefault="00E70291" w:rsidP="00A276D2">
      <w:pPr>
        <w:ind w:left="4320" w:firstLine="720"/>
        <w:rPr>
          <w:rFonts w:ascii="Palatino Linotype" w:hAnsi="Palatino Linotype"/>
          <w:color w:val="000000"/>
          <w:sz w:val="23"/>
          <w:szCs w:val="23"/>
        </w:rPr>
      </w:pPr>
    </w:p>
    <w:p w:rsidR="00372F8E" w:rsidRDefault="00372F8E" w:rsidP="00A276D2">
      <w:pPr>
        <w:ind w:left="4320" w:firstLine="720"/>
        <w:rPr>
          <w:rFonts w:ascii="Palatino Linotype" w:hAnsi="Palatino Linotype"/>
          <w:color w:val="000000"/>
          <w:sz w:val="23"/>
          <w:szCs w:val="23"/>
        </w:rPr>
      </w:pPr>
    </w:p>
    <w:p w:rsidR="00372F8E" w:rsidRDefault="00372F8E" w:rsidP="00A276D2">
      <w:pPr>
        <w:ind w:left="4320" w:firstLine="720"/>
        <w:rPr>
          <w:rFonts w:ascii="Palatino Linotype" w:hAnsi="Palatino Linotype"/>
          <w:color w:val="000000"/>
          <w:sz w:val="23"/>
          <w:szCs w:val="23"/>
        </w:rPr>
      </w:pPr>
    </w:p>
    <w:p w:rsidR="00E70291" w:rsidRPr="009C7AAB" w:rsidRDefault="00E70291" w:rsidP="00A276D2">
      <w:pPr>
        <w:ind w:left="4320" w:firstLine="720"/>
        <w:rPr>
          <w:rFonts w:ascii="Palatino Linotype" w:hAnsi="Palatino Linotype"/>
          <w:color w:val="000000"/>
          <w:sz w:val="23"/>
          <w:szCs w:val="23"/>
        </w:rPr>
      </w:pPr>
    </w:p>
    <w:p w:rsidR="0091204C" w:rsidRDefault="0091204C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91204C" w:rsidRDefault="0091204C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91204C" w:rsidRDefault="0091204C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91204C" w:rsidRDefault="0091204C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91204C" w:rsidRDefault="0091204C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91204C" w:rsidRDefault="0091204C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91204C" w:rsidRDefault="0091204C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91204C" w:rsidRDefault="0091204C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065D47" w:rsidRDefault="00065D47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065D47" w:rsidRDefault="00065D47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065D47" w:rsidRDefault="00065D47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065D47" w:rsidRDefault="00065D47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065D47" w:rsidRDefault="00065D47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</w:p>
    <w:p w:rsidR="00E55045" w:rsidRPr="009C7AAB" w:rsidRDefault="00E55045">
      <w:pPr>
        <w:jc w:val="center"/>
        <w:rPr>
          <w:rFonts w:ascii="Palatino Linotype" w:hAnsi="Palatino Linotype"/>
          <w:b/>
          <w:sz w:val="23"/>
          <w:szCs w:val="23"/>
          <w:u w:val="single"/>
        </w:rPr>
      </w:pPr>
      <w:r w:rsidRPr="009C7AAB">
        <w:rPr>
          <w:rFonts w:ascii="Palatino Linotype" w:hAnsi="Palatino Linotype"/>
          <w:b/>
          <w:sz w:val="23"/>
          <w:szCs w:val="23"/>
          <w:u w:val="single"/>
        </w:rPr>
        <w:lastRenderedPageBreak/>
        <w:t>CERTIFICATE OF SERVICE</w:t>
      </w:r>
    </w:p>
    <w:p w:rsidR="00E55045" w:rsidRPr="009C7AAB" w:rsidRDefault="00E55045">
      <w:pPr>
        <w:jc w:val="center"/>
        <w:rPr>
          <w:rFonts w:ascii="Palatino Linotype" w:hAnsi="Palatino Linotype"/>
          <w:sz w:val="23"/>
          <w:szCs w:val="23"/>
        </w:rPr>
      </w:pPr>
    </w:p>
    <w:p w:rsidR="0091204C" w:rsidRDefault="00E55045">
      <w:pPr>
        <w:rPr>
          <w:rFonts w:ascii="Palatino Linotype" w:hAnsi="Palatino Linotype"/>
          <w:sz w:val="23"/>
          <w:szCs w:val="23"/>
        </w:rPr>
      </w:pPr>
      <w:r w:rsidRPr="009C7AAB">
        <w:rPr>
          <w:rFonts w:ascii="Palatino Linotype" w:hAnsi="Palatino Linotype"/>
          <w:sz w:val="23"/>
          <w:szCs w:val="23"/>
        </w:rPr>
        <w:t xml:space="preserve">I, </w:t>
      </w:r>
      <w:r w:rsidR="00065D47">
        <w:rPr>
          <w:rFonts w:ascii="Palatino Linotype" w:hAnsi="Palatino Linotype"/>
          <w:sz w:val="23"/>
          <w:szCs w:val="23"/>
        </w:rPr>
        <w:t>PERSON SERVING</w:t>
      </w:r>
      <w:r w:rsidRPr="009C7AAB">
        <w:rPr>
          <w:rFonts w:ascii="Palatino Linotype" w:hAnsi="Palatino Linotype"/>
          <w:sz w:val="23"/>
          <w:szCs w:val="23"/>
        </w:rPr>
        <w:t>, hereby certify that on</w:t>
      </w:r>
      <w:r w:rsidRPr="009C7AAB">
        <w:rPr>
          <w:rFonts w:ascii="Palatino Linotype" w:hAnsi="Palatino Linotype"/>
          <w:color w:val="000080"/>
          <w:sz w:val="23"/>
          <w:szCs w:val="23"/>
        </w:rPr>
        <w:t xml:space="preserve"> </w:t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</w:r>
      <w:r w:rsidRPr="009C7AAB">
        <w:rPr>
          <w:rFonts w:ascii="Palatino Linotype" w:hAnsi="Palatino Linotype"/>
          <w:sz w:val="23"/>
          <w:szCs w:val="23"/>
        </w:rPr>
        <w:softHyphen/>
        <w:t xml:space="preserve">______________________, I served a true and correct copy of the foregoing Motion to </w:t>
      </w:r>
      <w:r w:rsidR="0091204C">
        <w:rPr>
          <w:rFonts w:ascii="Palatino Linotype" w:hAnsi="Palatino Linotype"/>
          <w:sz w:val="23"/>
          <w:szCs w:val="23"/>
        </w:rPr>
        <w:t>Substitute Counsel on the following persons</w:t>
      </w:r>
      <w:r w:rsidR="004B249D">
        <w:rPr>
          <w:rFonts w:ascii="Palatino Linotype" w:hAnsi="Palatino Linotype"/>
          <w:sz w:val="23"/>
          <w:szCs w:val="23"/>
        </w:rPr>
        <w:t xml:space="preserve"> by the following means</w:t>
      </w:r>
      <w:r w:rsidR="0091204C">
        <w:rPr>
          <w:rFonts w:ascii="Palatino Linotype" w:hAnsi="Palatino Linotype"/>
          <w:sz w:val="23"/>
          <w:szCs w:val="23"/>
        </w:rPr>
        <w:t>:</w:t>
      </w:r>
    </w:p>
    <w:p w:rsidR="0091204C" w:rsidRDefault="0091204C">
      <w:pPr>
        <w:rPr>
          <w:rFonts w:ascii="Palatino Linotype" w:hAnsi="Palatino Linotype"/>
          <w:sz w:val="23"/>
          <w:szCs w:val="23"/>
        </w:rPr>
      </w:pPr>
    </w:p>
    <w:p w:rsidR="0091204C" w:rsidRDefault="0091204C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Karen Lundgren</w:t>
      </w:r>
    </w:p>
    <w:p w:rsidR="0091204C" w:rsidRDefault="0091204C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Department of Homeland Security</w:t>
      </w:r>
    </w:p>
    <w:p w:rsidR="0091204C" w:rsidRDefault="0091204C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Office of Chief Counsel</w:t>
      </w:r>
    </w:p>
    <w:p w:rsidR="0091204C" w:rsidRDefault="0091204C">
      <w:pPr>
        <w:rPr>
          <w:rFonts w:ascii="Palatino Linotype" w:hAnsi="Palatino Linotype"/>
          <w:sz w:val="23"/>
          <w:szCs w:val="23"/>
        </w:rPr>
      </w:pPr>
    </w:p>
    <w:p w:rsidR="00E55045" w:rsidRPr="009C7AAB" w:rsidRDefault="00E55045">
      <w:pPr>
        <w:rPr>
          <w:rFonts w:ascii="Palatino Linotype" w:hAnsi="Palatino Linotype"/>
          <w:sz w:val="23"/>
          <w:szCs w:val="23"/>
        </w:rPr>
      </w:pPr>
      <w:r w:rsidRPr="009C7AAB">
        <w:rPr>
          <w:rFonts w:ascii="Palatino Linotype" w:hAnsi="Palatino Linotype"/>
          <w:sz w:val="23"/>
          <w:szCs w:val="23"/>
        </w:rPr>
        <w:t xml:space="preserve"> </w:t>
      </w:r>
      <w:r w:rsidR="0091204C">
        <w:rPr>
          <w:rFonts w:ascii="Palatino Linotype" w:hAnsi="Palatino Linotype"/>
          <w:sz w:val="23"/>
          <w:szCs w:val="23"/>
        </w:rPr>
        <w:t>V</w:t>
      </w:r>
      <w:r w:rsidR="00D3557F" w:rsidRPr="009C7AAB">
        <w:rPr>
          <w:rFonts w:ascii="Palatino Linotype" w:hAnsi="Palatino Linotype"/>
          <w:sz w:val="23"/>
          <w:szCs w:val="23"/>
        </w:rPr>
        <w:t xml:space="preserve">ia e-service to </w:t>
      </w:r>
      <w:hyperlink r:id="rId8" w:history="1">
        <w:r w:rsidR="009C7AAB" w:rsidRPr="000C1887">
          <w:rPr>
            <w:rStyle w:val="Hyperlink"/>
            <w:rFonts w:ascii="Palatino Linotype" w:hAnsi="Palatino Linotype"/>
            <w:sz w:val="23"/>
            <w:szCs w:val="23"/>
          </w:rPr>
          <w:t>OPLA-CHI-eService@ice.dhs.gov</w:t>
        </w:r>
      </w:hyperlink>
      <w:r w:rsidRPr="009C7AAB">
        <w:rPr>
          <w:rFonts w:ascii="Palatino Linotype" w:hAnsi="Palatino Linotype"/>
          <w:sz w:val="23"/>
          <w:szCs w:val="23"/>
        </w:rPr>
        <w:t>.</w:t>
      </w:r>
      <w:r w:rsidR="009C7AAB">
        <w:rPr>
          <w:rFonts w:ascii="Palatino Linotype" w:hAnsi="Palatino Linotype"/>
          <w:sz w:val="23"/>
          <w:szCs w:val="23"/>
        </w:rPr>
        <w:t xml:space="preserve"> </w:t>
      </w:r>
    </w:p>
    <w:p w:rsidR="00E55045" w:rsidRPr="009C7AAB" w:rsidRDefault="00E55045">
      <w:pPr>
        <w:ind w:left="2160" w:firstLine="720"/>
        <w:rPr>
          <w:rFonts w:ascii="Palatino Linotype" w:hAnsi="Palatino Linotype"/>
          <w:sz w:val="23"/>
          <w:szCs w:val="23"/>
        </w:rPr>
      </w:pPr>
    </w:p>
    <w:p w:rsidR="00E55045" w:rsidRPr="009C7AAB" w:rsidRDefault="00E55045">
      <w:pPr>
        <w:ind w:left="2160" w:firstLine="720"/>
        <w:rPr>
          <w:rFonts w:ascii="Palatino Linotype" w:hAnsi="Palatino Linotype"/>
          <w:sz w:val="23"/>
          <w:szCs w:val="23"/>
        </w:rPr>
      </w:pPr>
    </w:p>
    <w:p w:rsidR="00372F8E" w:rsidRDefault="00065D47" w:rsidP="00372F8E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NIJC ATTORNEY</w:t>
      </w:r>
    </w:p>
    <w:p w:rsidR="0091204C" w:rsidRDefault="0091204C" w:rsidP="00372F8E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National Immigrant Justice Center</w:t>
      </w:r>
    </w:p>
    <w:p w:rsidR="00E55045" w:rsidRDefault="00E55045">
      <w:pPr>
        <w:rPr>
          <w:rFonts w:ascii="Palatino Linotype" w:hAnsi="Palatino Linotype"/>
          <w:sz w:val="23"/>
          <w:szCs w:val="23"/>
        </w:rPr>
      </w:pPr>
    </w:p>
    <w:p w:rsidR="0091204C" w:rsidRDefault="0091204C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Via e-service to: </w:t>
      </w:r>
      <w:r w:rsidR="00065D47" w:rsidRPr="00065D47">
        <w:rPr>
          <w:rFonts w:ascii="Palatino Linotype" w:hAnsi="Palatino Linotype"/>
          <w:sz w:val="23"/>
          <w:szCs w:val="23"/>
        </w:rPr>
        <w:t>NIJC</w:t>
      </w:r>
      <w:r w:rsidR="00065D47">
        <w:rPr>
          <w:rFonts w:ascii="Palatino Linotype" w:hAnsi="Palatino Linotype"/>
          <w:sz w:val="23"/>
          <w:szCs w:val="23"/>
        </w:rPr>
        <w:t xml:space="preserve"> ATTORNEY EMAIL</w:t>
      </w:r>
      <w:r>
        <w:rPr>
          <w:rFonts w:ascii="Palatino Linotype" w:hAnsi="Palatino Linotype"/>
          <w:sz w:val="23"/>
          <w:szCs w:val="23"/>
        </w:rPr>
        <w:t xml:space="preserve"> </w:t>
      </w: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372F8E" w:rsidRDefault="00372F8E">
      <w:pPr>
        <w:rPr>
          <w:rFonts w:ascii="Palatino Linotype" w:hAnsi="Palatino Linotype"/>
          <w:sz w:val="23"/>
          <w:szCs w:val="23"/>
        </w:rPr>
      </w:pPr>
    </w:p>
    <w:p w:rsidR="008C08A4" w:rsidRDefault="008C08A4" w:rsidP="008C08A4">
      <w:pPr>
        <w:tabs>
          <w:tab w:val="center" w:pos="4680"/>
        </w:tabs>
        <w:rPr>
          <w:rFonts w:ascii="Palatino Linotype" w:hAnsi="Palatino Linotype"/>
          <w:sz w:val="23"/>
          <w:szCs w:val="23"/>
        </w:rPr>
      </w:pPr>
    </w:p>
    <w:p w:rsidR="008C08A4" w:rsidRPr="008C08A4" w:rsidRDefault="008C08A4" w:rsidP="008C08A4">
      <w:pPr>
        <w:tabs>
          <w:tab w:val="center" w:pos="4680"/>
        </w:tabs>
        <w:jc w:val="center"/>
        <w:rPr>
          <w:rFonts w:ascii="Palatino Linotype" w:hAnsi="Palatino Linotype"/>
          <w:b/>
        </w:rPr>
      </w:pPr>
      <w:r w:rsidRPr="008C08A4">
        <w:rPr>
          <w:rFonts w:ascii="Palatino Linotype" w:hAnsi="Palatino Linotype"/>
          <w:b/>
        </w:rPr>
        <w:lastRenderedPageBreak/>
        <w:t>UNITED STATES DEPARTMENT OF JUSTICE</w:t>
      </w:r>
    </w:p>
    <w:p w:rsidR="008C08A4" w:rsidRPr="008C08A4" w:rsidRDefault="008C08A4" w:rsidP="008C08A4">
      <w:pPr>
        <w:tabs>
          <w:tab w:val="center" w:pos="4680"/>
        </w:tabs>
        <w:jc w:val="center"/>
        <w:rPr>
          <w:rFonts w:ascii="Palatino Linotype" w:hAnsi="Palatino Linotype"/>
          <w:b/>
        </w:rPr>
      </w:pPr>
      <w:r w:rsidRPr="008C08A4">
        <w:rPr>
          <w:rFonts w:ascii="Palatino Linotype" w:hAnsi="Palatino Linotype"/>
          <w:b/>
        </w:rPr>
        <w:t>EXECUTIVE OFFICE FOR IMMIGRATION REVIEW</w:t>
      </w:r>
    </w:p>
    <w:p w:rsidR="008C08A4" w:rsidRDefault="008C08A4" w:rsidP="008C08A4">
      <w:pPr>
        <w:tabs>
          <w:tab w:val="center" w:pos="468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IMMIGRATION COURT</w:t>
      </w:r>
    </w:p>
    <w:p w:rsidR="008C08A4" w:rsidRPr="008C08A4" w:rsidRDefault="008C08A4" w:rsidP="008C08A4">
      <w:pPr>
        <w:tabs>
          <w:tab w:val="center" w:pos="468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CHICAGO, ILLINOIS</w:t>
      </w:r>
      <w:r w:rsidRPr="008C08A4">
        <w:rPr>
          <w:rFonts w:ascii="Palatino Linotype" w:hAnsi="Palatino Linotype"/>
          <w:b/>
        </w:rPr>
        <w:t xml:space="preserve"> </w:t>
      </w:r>
    </w:p>
    <w:p w:rsidR="008C08A4" w:rsidRPr="008C08A4" w:rsidRDefault="008C08A4" w:rsidP="008C08A4">
      <w:pPr>
        <w:tabs>
          <w:tab w:val="center" w:pos="4680"/>
        </w:tabs>
        <w:jc w:val="center"/>
        <w:rPr>
          <w:rFonts w:ascii="Palatino Linotype" w:hAnsi="Palatino Linotype"/>
          <w:b/>
        </w:rPr>
      </w:pPr>
    </w:p>
    <w:p w:rsidR="008C08A4" w:rsidRPr="00E12FB4" w:rsidRDefault="008C08A4" w:rsidP="008C08A4">
      <w:pPr>
        <w:rPr>
          <w:rFonts w:ascii="Palatino Linotype" w:hAnsi="Palatino Linotype"/>
        </w:rPr>
      </w:pPr>
      <w:r w:rsidRPr="00E12FB4">
        <w:rPr>
          <w:rFonts w:ascii="Palatino Linotype" w:hAnsi="Palatino Linotype"/>
        </w:rPr>
        <w:t xml:space="preserve">In the Matter of </w:t>
      </w:r>
      <w:r w:rsidR="00065D47">
        <w:rPr>
          <w:rFonts w:ascii="Palatino Linotype" w:hAnsi="Palatino Linotype"/>
          <w:b/>
        </w:rPr>
        <w:t>CLIENT NAME</w:t>
      </w:r>
      <w:r w:rsidR="00065D47">
        <w:rPr>
          <w:rFonts w:ascii="Palatino Linotype" w:hAnsi="Palatino Linotype"/>
          <w:b/>
        </w:rPr>
        <w:tab/>
      </w:r>
      <w:r w:rsidR="00065D47">
        <w:rPr>
          <w:rFonts w:ascii="Palatino Linotype" w:hAnsi="Palatino Linotype"/>
          <w:b/>
        </w:rPr>
        <w:tab/>
      </w:r>
      <w:r w:rsidR="00065D47">
        <w:rPr>
          <w:rFonts w:ascii="Palatino Linotype" w:hAnsi="Palatino Linotype"/>
          <w:b/>
        </w:rPr>
        <w:tab/>
      </w:r>
      <w:r w:rsidR="00065D47">
        <w:rPr>
          <w:rFonts w:ascii="Palatino Linotype" w:hAnsi="Palatino Linotype"/>
          <w:b/>
        </w:rPr>
        <w:tab/>
      </w:r>
      <w:r w:rsidR="00065D47">
        <w:rPr>
          <w:rFonts w:ascii="Palatino Linotype" w:hAnsi="Palatino Linotype"/>
          <w:b/>
        </w:rPr>
        <w:tab/>
      </w:r>
      <w:r w:rsidRPr="00E12FB4">
        <w:rPr>
          <w:rFonts w:ascii="Palatino Linotype" w:hAnsi="Palatino Linotype"/>
          <w:b/>
        </w:rPr>
        <w:tab/>
      </w:r>
      <w:r w:rsidR="00065D47">
        <w:rPr>
          <w:rFonts w:ascii="Palatino Linotype" w:hAnsi="Palatino Linotype"/>
        </w:rPr>
        <w:t>A NUMBER</w:t>
      </w:r>
      <w:r w:rsidRPr="00E12FB4">
        <w:rPr>
          <w:rFonts w:ascii="Palatino Linotype" w:hAnsi="Palatino Linotype"/>
        </w:rPr>
        <w:t xml:space="preserve"> </w:t>
      </w:r>
    </w:p>
    <w:p w:rsidR="008C08A4" w:rsidRPr="00E12FB4" w:rsidRDefault="008C08A4" w:rsidP="008C08A4">
      <w:pPr>
        <w:rPr>
          <w:rFonts w:ascii="Palatino Linotype" w:hAnsi="Palatino Linotype"/>
          <w:b/>
        </w:rPr>
      </w:pPr>
    </w:p>
    <w:p w:rsidR="008C08A4" w:rsidRPr="00E12FB4" w:rsidRDefault="008C08A4" w:rsidP="008C08A4">
      <w:pPr>
        <w:tabs>
          <w:tab w:val="left" w:pos="3090"/>
        </w:tabs>
        <w:ind w:left="360"/>
        <w:jc w:val="center"/>
        <w:rPr>
          <w:rFonts w:ascii="Palatino Linotype" w:hAnsi="Palatino Linotype"/>
          <w:b/>
          <w:u w:val="single"/>
        </w:rPr>
      </w:pPr>
    </w:p>
    <w:p w:rsidR="008C08A4" w:rsidRPr="008C08A4" w:rsidRDefault="008C08A4" w:rsidP="008C08A4">
      <w:pPr>
        <w:tabs>
          <w:tab w:val="left" w:pos="3090"/>
        </w:tabs>
        <w:ind w:left="360"/>
        <w:jc w:val="center"/>
        <w:rPr>
          <w:rFonts w:ascii="Palatino Linotype" w:hAnsi="Palatino Linotype"/>
          <w:b/>
          <w:u w:val="single"/>
        </w:rPr>
      </w:pPr>
      <w:r w:rsidRPr="008C08A4">
        <w:rPr>
          <w:rFonts w:ascii="Palatino Linotype" w:hAnsi="Palatino Linotype"/>
          <w:b/>
          <w:u w:val="single"/>
        </w:rPr>
        <w:t>ORDER OF THE IMMIGRATION JUDGE</w:t>
      </w:r>
    </w:p>
    <w:p w:rsidR="008C08A4" w:rsidRPr="008C08A4" w:rsidRDefault="008C08A4" w:rsidP="008C08A4">
      <w:pPr>
        <w:tabs>
          <w:tab w:val="left" w:pos="3090"/>
        </w:tabs>
        <w:ind w:left="360"/>
        <w:jc w:val="center"/>
        <w:rPr>
          <w:rFonts w:ascii="Palatino Linotype" w:hAnsi="Palatino Linotype"/>
          <w:b/>
          <w:u w:val="single"/>
        </w:rPr>
      </w:pP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 xml:space="preserve">Upon consideration of Respondent’s </w:t>
      </w:r>
      <w:r w:rsidRPr="008C08A4">
        <w:rPr>
          <w:rFonts w:ascii="Palatino Linotype" w:hAnsi="Palatino Linotype"/>
          <w:b/>
        </w:rPr>
        <w:t>Motion to</w:t>
      </w:r>
      <w:r>
        <w:rPr>
          <w:rFonts w:ascii="Palatino Linotype" w:hAnsi="Palatino Linotype"/>
          <w:b/>
        </w:rPr>
        <w:t xml:space="preserve"> Substitute Counsel</w:t>
      </w:r>
      <w:r w:rsidRPr="008C08A4">
        <w:rPr>
          <w:rFonts w:ascii="Palatino Linotype" w:hAnsi="Palatino Linotype"/>
        </w:rPr>
        <w:t xml:space="preserve">, it is HEREBY ORDERED that the motion be ______ </w:t>
      </w:r>
      <w:r w:rsidRPr="008C08A4">
        <w:rPr>
          <w:rFonts w:ascii="Palatino Linotype" w:hAnsi="Palatino Linotype"/>
          <w:b/>
        </w:rPr>
        <w:t>GRANTED</w:t>
      </w:r>
      <w:r w:rsidRPr="008C08A4">
        <w:rPr>
          <w:rFonts w:ascii="Palatino Linotype" w:hAnsi="Palatino Linotype"/>
        </w:rPr>
        <w:t xml:space="preserve"> _______ </w:t>
      </w:r>
      <w:r w:rsidRPr="008C08A4">
        <w:rPr>
          <w:rFonts w:ascii="Palatino Linotype" w:hAnsi="Palatino Linotype"/>
          <w:b/>
        </w:rPr>
        <w:t>DENIED</w:t>
      </w:r>
      <w:r w:rsidRPr="008C08A4">
        <w:rPr>
          <w:rFonts w:ascii="Palatino Linotype" w:hAnsi="Palatino Linotype"/>
        </w:rPr>
        <w:t xml:space="preserve"> because:</w:t>
      </w: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 xml:space="preserve">             ______ DHS does not oppose the motion</w:t>
      </w: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 xml:space="preserve">                   ______ A response to the motion has not been filed with the Court</w:t>
      </w:r>
    </w:p>
    <w:p w:rsidR="008C08A4" w:rsidRPr="008C08A4" w:rsidRDefault="008C08A4" w:rsidP="008C08A4">
      <w:pPr>
        <w:tabs>
          <w:tab w:val="left" w:pos="3090"/>
        </w:tabs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 xml:space="preserve">             ______ Good cause has been established for the motion</w:t>
      </w: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 xml:space="preserve">             ______ The Court agrees with the reasons stated in the opposition to the </w:t>
      </w: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 xml:space="preserve">                          Motion</w:t>
      </w: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 xml:space="preserve">             ______ Other: </w:t>
      </w: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ind w:left="360"/>
        <w:rPr>
          <w:rFonts w:ascii="Palatino Linotype" w:hAnsi="Palatino Linotype"/>
        </w:rPr>
      </w:pPr>
    </w:p>
    <w:p w:rsidR="008C08A4" w:rsidRPr="008C08A4" w:rsidRDefault="008C08A4" w:rsidP="008C08A4">
      <w:pPr>
        <w:tabs>
          <w:tab w:val="left" w:pos="3090"/>
        </w:tabs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 xml:space="preserve">__________________    </w:t>
      </w:r>
      <w:r w:rsidRPr="008C08A4">
        <w:rPr>
          <w:rFonts w:ascii="Palatino Linotype" w:hAnsi="Palatino Linotype"/>
        </w:rPr>
        <w:tab/>
        <w:t xml:space="preserve">                              _______________________________</w:t>
      </w:r>
    </w:p>
    <w:p w:rsidR="008C08A4" w:rsidRPr="008C08A4" w:rsidRDefault="008C08A4" w:rsidP="008C08A4">
      <w:pPr>
        <w:tabs>
          <w:tab w:val="left" w:pos="3090"/>
        </w:tabs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>Date</w:t>
      </w:r>
      <w:r w:rsidRPr="008C08A4">
        <w:rPr>
          <w:rFonts w:ascii="Palatino Linotype" w:hAnsi="Palatino Linotype"/>
        </w:rPr>
        <w:tab/>
      </w:r>
      <w:r w:rsidRPr="008C08A4">
        <w:rPr>
          <w:rFonts w:ascii="Palatino Linotype" w:hAnsi="Palatino Linotype"/>
        </w:rPr>
        <w:tab/>
      </w:r>
      <w:r w:rsidRPr="008C08A4">
        <w:rPr>
          <w:rFonts w:ascii="Palatino Linotype" w:hAnsi="Palatino Linotype"/>
        </w:rPr>
        <w:tab/>
      </w:r>
      <w:r w:rsidRPr="008C08A4">
        <w:rPr>
          <w:rFonts w:ascii="Palatino Linotype" w:hAnsi="Palatino Linotype"/>
        </w:rPr>
        <w:tab/>
        <w:t xml:space="preserve">     Immigration Judge</w:t>
      </w:r>
      <w:r>
        <w:rPr>
          <w:rFonts w:ascii="Palatino Linotype" w:hAnsi="Palatino Linotype"/>
        </w:rPr>
        <w:t xml:space="preserve"> </w:t>
      </w:r>
      <w:r w:rsidR="00065D47">
        <w:rPr>
          <w:rFonts w:ascii="Palatino Linotype" w:hAnsi="Palatino Linotype"/>
        </w:rPr>
        <w:t>NAME</w:t>
      </w:r>
      <w:bookmarkStart w:id="0" w:name="_GoBack"/>
      <w:bookmarkEnd w:id="0"/>
    </w:p>
    <w:p w:rsidR="008C08A4" w:rsidRPr="008C08A4" w:rsidRDefault="008C08A4" w:rsidP="008C08A4">
      <w:pPr>
        <w:autoSpaceDE w:val="0"/>
        <w:autoSpaceDN w:val="0"/>
        <w:adjustRightInd w:val="0"/>
        <w:spacing w:line="480" w:lineRule="auto"/>
        <w:jc w:val="center"/>
        <w:rPr>
          <w:rFonts w:ascii="Palatino Linotype" w:hAnsi="Palatino Linotype"/>
        </w:rPr>
      </w:pPr>
    </w:p>
    <w:p w:rsidR="008C08A4" w:rsidRPr="008C08A4" w:rsidRDefault="008C08A4" w:rsidP="008C08A4">
      <w:pPr>
        <w:autoSpaceDE w:val="0"/>
        <w:autoSpaceDN w:val="0"/>
        <w:adjustRightInd w:val="0"/>
        <w:spacing w:line="480" w:lineRule="auto"/>
        <w:jc w:val="center"/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>Certificate of Service</w:t>
      </w:r>
    </w:p>
    <w:p w:rsidR="008C08A4" w:rsidRPr="008C08A4" w:rsidRDefault="008C08A4" w:rsidP="008C08A4">
      <w:pPr>
        <w:pStyle w:val="NoSpacing"/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>This document was served by:</w:t>
      </w:r>
      <w:r w:rsidRPr="008C08A4">
        <w:rPr>
          <w:rFonts w:ascii="Palatino Linotype" w:hAnsi="Palatino Linotype"/>
        </w:rPr>
        <w:tab/>
        <w:t xml:space="preserve">[ ] Mail </w:t>
      </w:r>
      <w:r w:rsidRPr="008C08A4">
        <w:rPr>
          <w:rFonts w:ascii="Palatino Linotype" w:hAnsi="Palatino Linotype"/>
        </w:rPr>
        <w:tab/>
        <w:t>[ ] Personal Service</w:t>
      </w:r>
    </w:p>
    <w:p w:rsidR="008C08A4" w:rsidRPr="008C08A4" w:rsidRDefault="008C08A4" w:rsidP="008C08A4">
      <w:pPr>
        <w:pStyle w:val="NoSpacing"/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 xml:space="preserve">To:  [ ] Alien </w:t>
      </w:r>
      <w:r w:rsidRPr="008C08A4">
        <w:rPr>
          <w:rFonts w:ascii="Palatino Linotype" w:hAnsi="Palatino Linotype"/>
        </w:rPr>
        <w:tab/>
        <w:t xml:space="preserve">  [ ] Alien c/o Custodial Officer   [ ] Alien’s Atty/Rep        [ ] DHS</w:t>
      </w:r>
    </w:p>
    <w:p w:rsidR="008C08A4" w:rsidRPr="008C08A4" w:rsidRDefault="008C08A4" w:rsidP="008C08A4">
      <w:pPr>
        <w:pStyle w:val="NoSpacing"/>
        <w:rPr>
          <w:rFonts w:ascii="Palatino Linotype" w:hAnsi="Palatino Linotype"/>
        </w:rPr>
      </w:pPr>
      <w:r w:rsidRPr="008C08A4">
        <w:rPr>
          <w:rFonts w:ascii="Palatino Linotype" w:hAnsi="Palatino Linotype"/>
        </w:rPr>
        <w:t>Date: __________________</w:t>
      </w:r>
      <w:r w:rsidRPr="008C08A4">
        <w:rPr>
          <w:rFonts w:ascii="Palatino Linotype" w:hAnsi="Palatino Linotype"/>
        </w:rPr>
        <w:tab/>
      </w:r>
      <w:r w:rsidRPr="008C08A4">
        <w:rPr>
          <w:rFonts w:ascii="Palatino Linotype" w:hAnsi="Palatino Linotype"/>
        </w:rPr>
        <w:tab/>
        <w:t>By: Court Staff __________________________</w:t>
      </w:r>
    </w:p>
    <w:p w:rsidR="00A276D2" w:rsidRPr="008C08A4" w:rsidRDefault="00A276D2">
      <w:pPr>
        <w:rPr>
          <w:rFonts w:ascii="Palatino Linotype" w:hAnsi="Palatino Linotype"/>
          <w:sz w:val="23"/>
          <w:szCs w:val="23"/>
        </w:rPr>
      </w:pPr>
    </w:p>
    <w:sectPr w:rsidR="00A276D2" w:rsidRPr="008C08A4" w:rsidSect="009C7AA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B6" w:rsidRDefault="001F2CB6">
      <w:r>
        <w:separator/>
      </w:r>
    </w:p>
  </w:endnote>
  <w:endnote w:type="continuationSeparator" w:id="0">
    <w:p w:rsidR="001F2CB6" w:rsidRDefault="001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B7" w:rsidRDefault="009664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4B7" w:rsidRDefault="00966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B7" w:rsidRDefault="009664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D47">
      <w:rPr>
        <w:rStyle w:val="PageNumber"/>
        <w:noProof/>
      </w:rPr>
      <w:t>2</w:t>
    </w:r>
    <w:r>
      <w:rPr>
        <w:rStyle w:val="PageNumber"/>
      </w:rPr>
      <w:fldChar w:fldCharType="end"/>
    </w:r>
  </w:p>
  <w:p w:rsidR="009664B7" w:rsidRDefault="00966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B6" w:rsidRDefault="001F2CB6">
      <w:r>
        <w:separator/>
      </w:r>
    </w:p>
  </w:footnote>
  <w:footnote w:type="continuationSeparator" w:id="0">
    <w:p w:rsidR="001F2CB6" w:rsidRDefault="001F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05D"/>
    <w:multiLevelType w:val="hybridMultilevel"/>
    <w:tmpl w:val="53F66EE8"/>
    <w:lvl w:ilvl="0" w:tplc="D71CEE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475E98"/>
    <w:multiLevelType w:val="hybridMultilevel"/>
    <w:tmpl w:val="280CCCC8"/>
    <w:lvl w:ilvl="0" w:tplc="733AF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D2"/>
    <w:rsid w:val="00002131"/>
    <w:rsid w:val="00011948"/>
    <w:rsid w:val="0003605D"/>
    <w:rsid w:val="00057107"/>
    <w:rsid w:val="00065D47"/>
    <w:rsid w:val="000A427E"/>
    <w:rsid w:val="000D3144"/>
    <w:rsid w:val="000E3047"/>
    <w:rsid w:val="00153A04"/>
    <w:rsid w:val="00186A34"/>
    <w:rsid w:val="001F2CB6"/>
    <w:rsid w:val="00312CC4"/>
    <w:rsid w:val="0036709A"/>
    <w:rsid w:val="00372F8E"/>
    <w:rsid w:val="003A0E1A"/>
    <w:rsid w:val="003A3EA7"/>
    <w:rsid w:val="00477594"/>
    <w:rsid w:val="004B050B"/>
    <w:rsid w:val="004B249D"/>
    <w:rsid w:val="00516C64"/>
    <w:rsid w:val="0056298F"/>
    <w:rsid w:val="005D0EEA"/>
    <w:rsid w:val="00696D1D"/>
    <w:rsid w:val="00713DD4"/>
    <w:rsid w:val="00861C0F"/>
    <w:rsid w:val="00882CCC"/>
    <w:rsid w:val="008A3DC7"/>
    <w:rsid w:val="008C08A4"/>
    <w:rsid w:val="008C56C8"/>
    <w:rsid w:val="0091204C"/>
    <w:rsid w:val="009664B7"/>
    <w:rsid w:val="00975907"/>
    <w:rsid w:val="009C7AAB"/>
    <w:rsid w:val="009F4B9D"/>
    <w:rsid w:val="00A276D2"/>
    <w:rsid w:val="00A93C80"/>
    <w:rsid w:val="00AC097D"/>
    <w:rsid w:val="00AE5BE2"/>
    <w:rsid w:val="00AF756F"/>
    <w:rsid w:val="00B22288"/>
    <w:rsid w:val="00BD4115"/>
    <w:rsid w:val="00BF654E"/>
    <w:rsid w:val="00D30EBA"/>
    <w:rsid w:val="00D3557F"/>
    <w:rsid w:val="00D60E84"/>
    <w:rsid w:val="00D7645D"/>
    <w:rsid w:val="00DC58A7"/>
    <w:rsid w:val="00E04ABE"/>
    <w:rsid w:val="00E12FB4"/>
    <w:rsid w:val="00E55045"/>
    <w:rsid w:val="00E66346"/>
    <w:rsid w:val="00E70291"/>
    <w:rsid w:val="00E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276D2"/>
    <w:pPr>
      <w:tabs>
        <w:tab w:val="center" w:pos="4320"/>
        <w:tab w:val="right" w:pos="8640"/>
      </w:tabs>
    </w:pPr>
  </w:style>
  <w:style w:type="character" w:customStyle="1" w:styleId="formelementinputfrozen">
    <w:name w:val="form_element_input_frozen"/>
    <w:rsid w:val="009C7AAB"/>
  </w:style>
  <w:style w:type="character" w:styleId="Hyperlink">
    <w:name w:val="Hyperlink"/>
    <w:rsid w:val="009C7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8F"/>
    <w:pPr>
      <w:ind w:left="720"/>
    </w:pPr>
  </w:style>
  <w:style w:type="paragraph" w:styleId="NoSpacing">
    <w:name w:val="No Spacing"/>
    <w:uiPriority w:val="1"/>
    <w:qFormat/>
    <w:rsid w:val="008C08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276D2"/>
    <w:pPr>
      <w:tabs>
        <w:tab w:val="center" w:pos="4320"/>
        <w:tab w:val="right" w:pos="8640"/>
      </w:tabs>
    </w:pPr>
  </w:style>
  <w:style w:type="character" w:customStyle="1" w:styleId="formelementinputfrozen">
    <w:name w:val="form_element_input_frozen"/>
    <w:rsid w:val="009C7AAB"/>
  </w:style>
  <w:style w:type="character" w:styleId="Hyperlink">
    <w:name w:val="Hyperlink"/>
    <w:rsid w:val="009C7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8F"/>
    <w:pPr>
      <w:ind w:left="720"/>
    </w:pPr>
  </w:style>
  <w:style w:type="paragraph" w:styleId="NoSpacing">
    <w:name w:val="No Spacing"/>
    <w:uiPriority w:val="1"/>
    <w:qFormat/>
    <w:rsid w:val="008C0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A-CHI-eService@ice.d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JUSTICE</vt:lpstr>
    </vt:vector>
  </TitlesOfParts>
  <Company>Nova Business Technologies</Company>
  <LinksUpToDate>false</LinksUpToDate>
  <CharactersWithSpaces>3901</CharactersWithSpaces>
  <SharedDoc>false</SharedDoc>
  <HLinks>
    <vt:vector size="18" baseType="variant"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mailto:cvalenzuela@heartlandalliance.org</vt:lpwstr>
      </vt:variant>
      <vt:variant>
        <vt:lpwstr/>
      </vt:variant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mailto:OPLA-CHI-eService@ice.dhs.gov</vt:lpwstr>
      </vt:variant>
      <vt:variant>
        <vt:lpwstr/>
      </vt:variant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mailto:jjgray@jonesday.com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JUSTICE</dc:title>
  <dc:creator>hena mansori</dc:creator>
  <cp:lastModifiedBy>Hena Mansori</cp:lastModifiedBy>
  <cp:revision>2</cp:revision>
  <cp:lastPrinted>2008-06-18T21:45:00Z</cp:lastPrinted>
  <dcterms:created xsi:type="dcterms:W3CDTF">2017-03-17T15:56:00Z</dcterms:created>
  <dcterms:modified xsi:type="dcterms:W3CDTF">2017-03-17T15:56:00Z</dcterms:modified>
</cp:coreProperties>
</file>